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3FB" w:rsidRDefault="00D573FB" w:rsidP="00D573FB">
      <w:pPr>
        <w:suppressAutoHyphens/>
        <w:rPr>
          <w:sz w:val="20"/>
        </w:rPr>
      </w:pPr>
    </w:p>
    <w:p w:rsidR="00D573FB" w:rsidRPr="00D573FB" w:rsidRDefault="00D573FB" w:rsidP="00D573FB">
      <w:pPr>
        <w:numPr>
          <w:ilvl w:val="0"/>
          <w:numId w:val="1"/>
        </w:numPr>
        <w:tabs>
          <w:tab w:val="left" w:pos="-720"/>
        </w:tabs>
        <w:suppressAutoHyphens/>
        <w:rPr>
          <w:sz w:val="20"/>
        </w:rPr>
      </w:pPr>
      <w:r w:rsidRPr="00D573FB">
        <w:rPr>
          <w:sz w:val="20"/>
        </w:rPr>
        <w:t>Review WSR introduction and history</w:t>
      </w:r>
    </w:p>
    <w:p w:rsidR="00D573FB" w:rsidRPr="002812AE" w:rsidRDefault="00D573FB" w:rsidP="00D573FB">
      <w:pPr>
        <w:numPr>
          <w:ilvl w:val="0"/>
          <w:numId w:val="1"/>
        </w:numPr>
        <w:tabs>
          <w:tab w:val="left" w:pos="-720"/>
        </w:tabs>
        <w:suppressAutoHyphens/>
        <w:rPr>
          <w:sz w:val="20"/>
        </w:rPr>
      </w:pPr>
      <w:r w:rsidRPr="002812AE">
        <w:rPr>
          <w:sz w:val="20"/>
        </w:rPr>
        <w:t>Read “typical first letter” or actual new letter anonymously</w:t>
      </w:r>
    </w:p>
    <w:p w:rsidR="00D573FB" w:rsidRPr="002812AE" w:rsidRDefault="00D573FB" w:rsidP="00D573FB">
      <w:pPr>
        <w:numPr>
          <w:ilvl w:val="0"/>
          <w:numId w:val="1"/>
        </w:numPr>
        <w:tabs>
          <w:tab w:val="left" w:pos="-720"/>
        </w:tabs>
        <w:suppressAutoHyphens/>
        <w:rPr>
          <w:sz w:val="20"/>
        </w:rPr>
      </w:pPr>
      <w:r w:rsidRPr="002812AE">
        <w:rPr>
          <w:sz w:val="20"/>
        </w:rPr>
        <w:t>Read “Welcome letter” out loud (is the first thing sent to inmates requesting WSR)</w:t>
      </w:r>
    </w:p>
    <w:p w:rsidR="00D573FB" w:rsidRPr="002812AE" w:rsidRDefault="00D573FB" w:rsidP="00D573FB">
      <w:pPr>
        <w:numPr>
          <w:ilvl w:val="0"/>
          <w:numId w:val="1"/>
        </w:numPr>
        <w:tabs>
          <w:tab w:val="left" w:pos="-720"/>
        </w:tabs>
        <w:suppressAutoHyphens/>
        <w:rPr>
          <w:sz w:val="20"/>
        </w:rPr>
      </w:pPr>
      <w:r w:rsidRPr="002812AE">
        <w:rPr>
          <w:sz w:val="20"/>
        </w:rPr>
        <w:t>Go over Correspondence Only agreement</w:t>
      </w:r>
    </w:p>
    <w:p w:rsidR="00D573FB" w:rsidRPr="002812AE" w:rsidRDefault="00D573FB" w:rsidP="00D573FB">
      <w:pPr>
        <w:numPr>
          <w:ilvl w:val="1"/>
          <w:numId w:val="1"/>
        </w:numPr>
        <w:tabs>
          <w:tab w:val="left" w:pos="-720"/>
        </w:tabs>
        <w:suppressAutoHyphens/>
        <w:rPr>
          <w:sz w:val="20"/>
        </w:rPr>
      </w:pPr>
      <w:r w:rsidRPr="002812AE">
        <w:rPr>
          <w:sz w:val="20"/>
        </w:rPr>
        <w:t>Note especially "no prior knowledge"</w:t>
      </w:r>
    </w:p>
    <w:p w:rsidR="00D573FB" w:rsidRPr="002812AE" w:rsidRDefault="00D573FB" w:rsidP="00D573FB">
      <w:pPr>
        <w:numPr>
          <w:ilvl w:val="1"/>
          <w:numId w:val="1"/>
        </w:numPr>
        <w:tabs>
          <w:tab w:val="left" w:pos="-720"/>
        </w:tabs>
        <w:suppressAutoHyphens/>
        <w:rPr>
          <w:sz w:val="20"/>
        </w:rPr>
      </w:pPr>
      <w:r w:rsidRPr="002812AE">
        <w:rPr>
          <w:sz w:val="20"/>
        </w:rPr>
        <w:t>Also "confidentiality of all information"</w:t>
      </w:r>
    </w:p>
    <w:p w:rsidR="00D573FB" w:rsidRPr="002812AE" w:rsidRDefault="00D573FB" w:rsidP="00D573FB">
      <w:pPr>
        <w:numPr>
          <w:ilvl w:val="1"/>
          <w:numId w:val="1"/>
        </w:numPr>
        <w:tabs>
          <w:tab w:val="left" w:pos="-720"/>
          <w:tab w:val="left" w:pos="720"/>
        </w:tabs>
        <w:suppressAutoHyphens/>
        <w:rPr>
          <w:sz w:val="20"/>
        </w:rPr>
      </w:pPr>
      <w:r w:rsidRPr="002812AE">
        <w:rPr>
          <w:sz w:val="20"/>
        </w:rPr>
        <w:t xml:space="preserve"> Only letters can be sent from step guides; the Introductory Guide is sent by the committee upon the step guide's request</w:t>
      </w:r>
    </w:p>
    <w:p w:rsidR="00D573FB" w:rsidRPr="002812AE" w:rsidRDefault="00D573FB" w:rsidP="00D573FB">
      <w:pPr>
        <w:numPr>
          <w:ilvl w:val="0"/>
          <w:numId w:val="1"/>
        </w:numPr>
        <w:tabs>
          <w:tab w:val="left" w:pos="-720"/>
        </w:tabs>
        <w:suppressAutoHyphens/>
        <w:rPr>
          <w:sz w:val="20"/>
        </w:rPr>
      </w:pPr>
      <w:r w:rsidRPr="002812AE">
        <w:rPr>
          <w:sz w:val="20"/>
        </w:rPr>
        <w:t xml:space="preserve">Go over 12 </w:t>
      </w:r>
      <w:r w:rsidRPr="002812AE">
        <w:rPr>
          <w:sz w:val="20"/>
          <w:u w:val="single"/>
        </w:rPr>
        <w:t>Guidelines for Function</w:t>
      </w:r>
      <w:r w:rsidRPr="002812AE">
        <w:rPr>
          <w:sz w:val="20"/>
        </w:rPr>
        <w:t xml:space="preserve"> from WSR  Policy</w:t>
      </w:r>
    </w:p>
    <w:p w:rsidR="00D573FB" w:rsidRPr="002812AE" w:rsidRDefault="00D573FB" w:rsidP="00D573FB">
      <w:pPr>
        <w:numPr>
          <w:ilvl w:val="1"/>
          <w:numId w:val="1"/>
        </w:numPr>
        <w:tabs>
          <w:tab w:val="left" w:pos="-720"/>
        </w:tabs>
        <w:suppressAutoHyphens/>
        <w:rPr>
          <w:sz w:val="20"/>
        </w:rPr>
      </w:pPr>
      <w:r w:rsidRPr="002812AE">
        <w:rPr>
          <w:sz w:val="20"/>
        </w:rPr>
        <w:t xml:space="preserve">Details of </w:t>
      </w:r>
      <w:r w:rsidRPr="002812AE">
        <w:rPr>
          <w:sz w:val="20"/>
          <w:u w:val="single"/>
        </w:rPr>
        <w:t>How to Become a WSR Step Guide</w:t>
      </w:r>
      <w:r w:rsidRPr="002812AE">
        <w:rPr>
          <w:sz w:val="20"/>
        </w:rPr>
        <w:t xml:space="preserve"> from WSR Policy</w:t>
      </w:r>
    </w:p>
    <w:p w:rsidR="00D573FB" w:rsidRPr="002812AE" w:rsidRDefault="00D573FB" w:rsidP="00D573FB">
      <w:pPr>
        <w:numPr>
          <w:ilvl w:val="1"/>
          <w:numId w:val="1"/>
        </w:numPr>
        <w:tabs>
          <w:tab w:val="left" w:pos="-720"/>
        </w:tabs>
        <w:suppressAutoHyphens/>
        <w:rPr>
          <w:sz w:val="20"/>
        </w:rPr>
      </w:pPr>
      <w:r w:rsidRPr="002812AE">
        <w:rPr>
          <w:sz w:val="20"/>
        </w:rPr>
        <w:t xml:space="preserve">Emphasize importance of affirming and read aloud </w:t>
      </w:r>
      <w:r w:rsidRPr="002812AE">
        <w:rPr>
          <w:sz w:val="20"/>
          <w:u w:val="single"/>
        </w:rPr>
        <w:t>all</w:t>
      </w:r>
      <w:r w:rsidRPr="002812AE">
        <w:rPr>
          <w:sz w:val="20"/>
        </w:rPr>
        <w:t xml:space="preserve"> 11 questions</w:t>
      </w:r>
    </w:p>
    <w:p w:rsidR="00D573FB" w:rsidRPr="002812AE" w:rsidRDefault="00D573FB" w:rsidP="00D573FB">
      <w:pPr>
        <w:numPr>
          <w:ilvl w:val="1"/>
          <w:numId w:val="1"/>
        </w:numPr>
        <w:tabs>
          <w:tab w:val="left" w:pos="-720"/>
        </w:tabs>
        <w:suppressAutoHyphens/>
        <w:rPr>
          <w:sz w:val="20"/>
        </w:rPr>
      </w:pPr>
      <w:r w:rsidRPr="002812AE">
        <w:rPr>
          <w:sz w:val="20"/>
        </w:rPr>
        <w:t>Point out importance of notifying coordinating secretary at the time of each response</w:t>
      </w:r>
    </w:p>
    <w:p w:rsidR="00D573FB" w:rsidRPr="002812AE" w:rsidRDefault="00D573FB" w:rsidP="00D573FB">
      <w:pPr>
        <w:numPr>
          <w:ilvl w:val="1"/>
          <w:numId w:val="1"/>
        </w:numPr>
        <w:tabs>
          <w:tab w:val="left" w:pos="-720"/>
        </w:tabs>
        <w:suppressAutoHyphens/>
        <w:rPr>
          <w:sz w:val="20"/>
        </w:rPr>
      </w:pPr>
      <w:r w:rsidRPr="002812AE">
        <w:rPr>
          <w:sz w:val="20"/>
        </w:rPr>
        <w:t>Importance of attendance at WSR meetings, learning days, and workshops</w:t>
      </w:r>
    </w:p>
    <w:p w:rsidR="00D573FB" w:rsidRPr="002812AE" w:rsidRDefault="00D573FB" w:rsidP="00D573FB">
      <w:pPr>
        <w:numPr>
          <w:ilvl w:val="1"/>
          <w:numId w:val="1"/>
        </w:numPr>
        <w:tabs>
          <w:tab w:val="left" w:pos="-720"/>
        </w:tabs>
        <w:suppressAutoHyphens/>
        <w:rPr>
          <w:sz w:val="20"/>
        </w:rPr>
      </w:pPr>
      <w:r w:rsidRPr="002812AE">
        <w:rPr>
          <w:sz w:val="20"/>
        </w:rPr>
        <w:t xml:space="preserve">Importance of maintaining pen-names and </w:t>
      </w:r>
      <w:r w:rsidRPr="002812AE">
        <w:rPr>
          <w:b/>
          <w:sz w:val="20"/>
          <w:u w:val="single"/>
        </w:rPr>
        <w:t>CORRESPONDENCE THROUGH THE WSR PO BOX ONLY UPON RELEASE</w:t>
      </w:r>
      <w:r w:rsidRPr="002812AE">
        <w:rPr>
          <w:b/>
          <w:sz w:val="20"/>
        </w:rPr>
        <w:t xml:space="preserve"> </w:t>
      </w:r>
      <w:r w:rsidRPr="002812AE">
        <w:rPr>
          <w:sz w:val="20"/>
        </w:rPr>
        <w:t xml:space="preserve">as a bridge to recovery in order to give step-writers the same opportunity to “do as we did” in creating their own network and finding a sponsor in real meetings on the outside. </w:t>
      </w:r>
    </w:p>
    <w:p w:rsidR="00D573FB" w:rsidRPr="002812AE" w:rsidRDefault="00D573FB" w:rsidP="00D573FB">
      <w:pPr>
        <w:numPr>
          <w:ilvl w:val="0"/>
          <w:numId w:val="1"/>
        </w:numPr>
        <w:tabs>
          <w:tab w:val="left" w:pos="-720"/>
        </w:tabs>
        <w:suppressAutoHyphens/>
        <w:rPr>
          <w:sz w:val="20"/>
        </w:rPr>
      </w:pPr>
      <w:r w:rsidRPr="002812AE">
        <w:rPr>
          <w:sz w:val="20"/>
        </w:rPr>
        <w:t>H&amp;I do’s and don’ts</w:t>
      </w:r>
    </w:p>
    <w:p w:rsidR="00D573FB" w:rsidRPr="002812AE" w:rsidRDefault="00D573FB" w:rsidP="00D573FB">
      <w:pPr>
        <w:numPr>
          <w:ilvl w:val="0"/>
          <w:numId w:val="1"/>
        </w:numPr>
        <w:tabs>
          <w:tab w:val="left" w:pos="-720"/>
        </w:tabs>
        <w:suppressAutoHyphens/>
        <w:rPr>
          <w:sz w:val="20"/>
        </w:rPr>
      </w:pPr>
      <w:r w:rsidRPr="002812AE">
        <w:rPr>
          <w:sz w:val="20"/>
        </w:rPr>
        <w:t>Do DOC Orientation</w:t>
      </w:r>
    </w:p>
    <w:p w:rsidR="00D573FB" w:rsidRPr="002812AE" w:rsidRDefault="00D573FB" w:rsidP="00D573FB">
      <w:pPr>
        <w:numPr>
          <w:ilvl w:val="1"/>
          <w:numId w:val="1"/>
        </w:numPr>
        <w:tabs>
          <w:tab w:val="left" w:pos="-720"/>
        </w:tabs>
        <w:suppressAutoHyphens/>
        <w:rPr>
          <w:sz w:val="20"/>
        </w:rPr>
      </w:pPr>
      <w:r w:rsidRPr="002812AE">
        <w:rPr>
          <w:sz w:val="20"/>
          <w:u w:val="single"/>
        </w:rPr>
        <w:t>Emphasize emotional vulnerability of inmates</w:t>
      </w:r>
      <w:r w:rsidRPr="002812AE">
        <w:rPr>
          <w:sz w:val="20"/>
        </w:rPr>
        <w:t xml:space="preserve"> and the importance of maintaining a supportive and loving but not inappropriate intimate tone</w:t>
      </w:r>
    </w:p>
    <w:p w:rsidR="00D573FB" w:rsidRPr="002812AE" w:rsidRDefault="00D573FB" w:rsidP="00D573FB">
      <w:pPr>
        <w:numPr>
          <w:ilvl w:val="1"/>
          <w:numId w:val="1"/>
        </w:numPr>
        <w:tabs>
          <w:tab w:val="left" w:pos="-720"/>
        </w:tabs>
        <w:suppressAutoHyphens/>
        <w:rPr>
          <w:sz w:val="20"/>
        </w:rPr>
      </w:pPr>
      <w:r w:rsidRPr="002812AE">
        <w:rPr>
          <w:sz w:val="20"/>
        </w:rPr>
        <w:t xml:space="preserve">Be clear that we are to remain known as pen names only </w:t>
      </w:r>
    </w:p>
    <w:p w:rsidR="00D573FB" w:rsidRPr="002812AE" w:rsidRDefault="00D573FB" w:rsidP="00D573FB">
      <w:pPr>
        <w:widowControl/>
        <w:numPr>
          <w:ilvl w:val="0"/>
          <w:numId w:val="1"/>
        </w:numPr>
        <w:autoSpaceDE/>
        <w:autoSpaceDN/>
        <w:adjustRightInd/>
        <w:rPr>
          <w:sz w:val="20"/>
        </w:rPr>
      </w:pPr>
      <w:r w:rsidRPr="002812AE">
        <w:rPr>
          <w:sz w:val="20"/>
        </w:rPr>
        <w:t>For ALL LETTERS:</w:t>
      </w:r>
    </w:p>
    <w:p w:rsidR="00D573FB" w:rsidRPr="002812AE" w:rsidRDefault="00D573FB" w:rsidP="00D573FB">
      <w:pPr>
        <w:widowControl/>
        <w:numPr>
          <w:ilvl w:val="1"/>
          <w:numId w:val="1"/>
        </w:numPr>
        <w:autoSpaceDE/>
        <w:autoSpaceDN/>
        <w:adjustRightInd/>
        <w:rPr>
          <w:sz w:val="20"/>
        </w:rPr>
      </w:pPr>
      <w:r w:rsidRPr="002812AE">
        <w:rPr>
          <w:sz w:val="20"/>
        </w:rPr>
        <w:t>Address the envelope to: “</w:t>
      </w:r>
      <w:r w:rsidRPr="002812AE">
        <w:rPr>
          <w:i/>
          <w:iCs/>
          <w:sz w:val="20"/>
        </w:rPr>
        <w:t>Inmate full name &amp; id#; then the CI name &amp; address”</w:t>
      </w:r>
      <w:r w:rsidRPr="002812AE">
        <w:rPr>
          <w:sz w:val="20"/>
        </w:rPr>
        <w:t>.</w:t>
      </w:r>
    </w:p>
    <w:p w:rsidR="00D573FB" w:rsidRPr="002812AE" w:rsidRDefault="00D573FB" w:rsidP="00D573FB">
      <w:pPr>
        <w:widowControl/>
        <w:numPr>
          <w:ilvl w:val="1"/>
          <w:numId w:val="1"/>
        </w:numPr>
        <w:autoSpaceDE/>
        <w:autoSpaceDN/>
        <w:adjustRightInd/>
        <w:rPr>
          <w:sz w:val="20"/>
        </w:rPr>
      </w:pPr>
      <w:r w:rsidRPr="002812AE">
        <w:rPr>
          <w:sz w:val="20"/>
        </w:rPr>
        <w:t xml:space="preserve">Your return address: </w:t>
      </w:r>
      <w:r w:rsidRPr="002812AE">
        <w:rPr>
          <w:i/>
          <w:iCs/>
          <w:sz w:val="20"/>
        </w:rPr>
        <w:t xml:space="preserve">“Pen-Name-WSR NA; PO Box 1541, </w:t>
      </w:r>
      <w:smartTag w:uri="urn:schemas-microsoft-com:office:smarttags" w:element="City">
        <w:smartTag w:uri="urn:schemas-microsoft-com:office:smarttags" w:element="place">
          <w:r w:rsidRPr="002812AE">
            <w:rPr>
              <w:i/>
              <w:iCs/>
              <w:sz w:val="20"/>
            </w:rPr>
            <w:t>Middletown</w:t>
          </w:r>
        </w:smartTag>
      </w:smartTag>
      <w:r w:rsidRPr="002812AE">
        <w:rPr>
          <w:i/>
          <w:iCs/>
          <w:sz w:val="20"/>
        </w:rPr>
        <w:t>, CT 06457”</w:t>
      </w:r>
      <w:r w:rsidRPr="002812AE">
        <w:rPr>
          <w:sz w:val="20"/>
        </w:rPr>
        <w:t>.</w:t>
      </w:r>
    </w:p>
    <w:p w:rsidR="00D573FB" w:rsidRPr="002812AE" w:rsidRDefault="00D573FB" w:rsidP="00D573FB">
      <w:pPr>
        <w:widowControl/>
        <w:numPr>
          <w:ilvl w:val="1"/>
          <w:numId w:val="1"/>
        </w:numPr>
        <w:autoSpaceDE/>
        <w:autoSpaceDN/>
        <w:adjustRightInd/>
        <w:rPr>
          <w:sz w:val="20"/>
        </w:rPr>
      </w:pPr>
      <w:r w:rsidRPr="002812AE">
        <w:rPr>
          <w:sz w:val="20"/>
        </w:rPr>
        <w:t xml:space="preserve">Make a </w:t>
      </w:r>
      <w:r w:rsidRPr="002812AE">
        <w:rPr>
          <w:b/>
          <w:bCs/>
          <w:sz w:val="20"/>
          <w:u w:val="single"/>
        </w:rPr>
        <w:t>copy of each letter that you write</w:t>
      </w:r>
      <w:r w:rsidRPr="002812AE">
        <w:rPr>
          <w:b/>
          <w:bCs/>
          <w:sz w:val="20"/>
        </w:rPr>
        <w:t>.</w:t>
      </w:r>
      <w:r w:rsidRPr="002812AE">
        <w:rPr>
          <w:sz w:val="20"/>
        </w:rPr>
        <w:t>  Occasionally the letters don’t get to the addict or they lose them and ask you for a copy.  Also it is helpful to look at what you wrote when writing your next letter or making sense out of the response you got back.</w:t>
      </w:r>
    </w:p>
    <w:p w:rsidR="00D573FB" w:rsidRPr="002812AE" w:rsidRDefault="00D573FB" w:rsidP="00D573FB">
      <w:pPr>
        <w:widowControl/>
        <w:numPr>
          <w:ilvl w:val="0"/>
          <w:numId w:val="1"/>
        </w:numPr>
        <w:autoSpaceDE/>
        <w:autoSpaceDN/>
        <w:adjustRightInd/>
        <w:rPr>
          <w:sz w:val="20"/>
        </w:rPr>
      </w:pPr>
      <w:r w:rsidRPr="002812AE">
        <w:rPr>
          <w:sz w:val="20"/>
        </w:rPr>
        <w:t xml:space="preserve">In your </w:t>
      </w:r>
      <w:r w:rsidRPr="002812AE">
        <w:rPr>
          <w:b/>
          <w:sz w:val="20"/>
        </w:rPr>
        <w:t>FIRST LETTER</w:t>
      </w:r>
      <w:r w:rsidRPr="002812AE">
        <w:rPr>
          <w:sz w:val="20"/>
        </w:rPr>
        <w:t xml:space="preserve"> be sure to:</w:t>
      </w:r>
    </w:p>
    <w:p w:rsidR="00D573FB" w:rsidRPr="002812AE" w:rsidRDefault="00D573FB" w:rsidP="00D573FB">
      <w:pPr>
        <w:pStyle w:val="BodyText2"/>
        <w:widowControl/>
        <w:numPr>
          <w:ilvl w:val="1"/>
          <w:numId w:val="1"/>
        </w:numPr>
        <w:tabs>
          <w:tab w:val="clear" w:pos="-720"/>
        </w:tabs>
        <w:suppressAutoHyphens w:val="0"/>
        <w:autoSpaceDE/>
        <w:autoSpaceDN/>
        <w:adjustRightInd/>
        <w:rPr>
          <w:sz w:val="20"/>
        </w:rPr>
      </w:pPr>
      <w:r w:rsidRPr="002812AE">
        <w:rPr>
          <w:sz w:val="20"/>
        </w:rPr>
        <w:t>Ask if they have received the “Welcome letter” and if they understand our basic guidelines.</w:t>
      </w:r>
    </w:p>
    <w:p w:rsidR="00D573FB" w:rsidRPr="002812AE" w:rsidRDefault="00D573FB" w:rsidP="00D573FB">
      <w:pPr>
        <w:widowControl/>
        <w:numPr>
          <w:ilvl w:val="1"/>
          <w:numId w:val="1"/>
        </w:numPr>
        <w:autoSpaceDE/>
        <w:autoSpaceDN/>
        <w:adjustRightInd/>
        <w:rPr>
          <w:sz w:val="20"/>
        </w:rPr>
      </w:pPr>
      <w:r w:rsidRPr="002812AE">
        <w:rPr>
          <w:sz w:val="20"/>
        </w:rPr>
        <w:t>Ask if they have a Basic Text.  If not, notify coordin</w:t>
      </w:r>
      <w:r w:rsidRPr="002812AE">
        <w:rPr>
          <w:sz w:val="20"/>
        </w:rPr>
        <w:softHyphen/>
        <w:t xml:space="preserve">ating Secretary so NA Introductory Guide can be sent.  </w:t>
      </w:r>
      <w:r w:rsidRPr="002812AE">
        <w:rPr>
          <w:b/>
          <w:bCs/>
          <w:sz w:val="20"/>
        </w:rPr>
        <w:t>(</w:t>
      </w:r>
      <w:r w:rsidRPr="002812AE">
        <w:rPr>
          <w:b/>
          <w:bCs/>
          <w:sz w:val="20"/>
          <w:u w:val="single"/>
        </w:rPr>
        <w:t>If they asked for it in their introductory letter, let them know that they need to write a letter to you starting the step process in order for the committee to send them a book</w:t>
      </w:r>
      <w:r w:rsidRPr="002812AE">
        <w:rPr>
          <w:b/>
          <w:bCs/>
          <w:sz w:val="20"/>
        </w:rPr>
        <w:t>)</w:t>
      </w:r>
      <w:r w:rsidRPr="002812AE">
        <w:rPr>
          <w:sz w:val="20"/>
        </w:rPr>
        <w:t>.</w:t>
      </w:r>
    </w:p>
    <w:p w:rsidR="00D573FB" w:rsidRPr="002812AE" w:rsidRDefault="00D573FB" w:rsidP="00D573FB">
      <w:pPr>
        <w:widowControl/>
        <w:numPr>
          <w:ilvl w:val="1"/>
          <w:numId w:val="1"/>
        </w:numPr>
        <w:autoSpaceDE/>
        <w:autoSpaceDN/>
        <w:adjustRightInd/>
        <w:rPr>
          <w:sz w:val="20"/>
        </w:rPr>
      </w:pPr>
      <w:r w:rsidRPr="002812AE">
        <w:rPr>
          <w:sz w:val="20"/>
        </w:rPr>
        <w:t> </w:t>
      </w:r>
      <w:r w:rsidRPr="002812AE">
        <w:rPr>
          <w:sz w:val="20"/>
          <w:u w:val="single"/>
        </w:rPr>
        <w:t>Let your new step writer know that turn- around time for letters is</w:t>
      </w:r>
      <w:r w:rsidRPr="002812AE">
        <w:rPr>
          <w:sz w:val="20"/>
        </w:rPr>
        <w:t xml:space="preserve"> </w:t>
      </w:r>
      <w:r w:rsidRPr="002812AE">
        <w:rPr>
          <w:sz w:val="20"/>
          <w:u w:val="single"/>
        </w:rPr>
        <w:t>much longer than the 2 weeks</w:t>
      </w:r>
      <w:r w:rsidRPr="002812AE">
        <w:rPr>
          <w:sz w:val="20"/>
        </w:rPr>
        <w:t xml:space="preserve"> the step guides have from time of receipt</w:t>
      </w:r>
      <w:r w:rsidRPr="002812AE">
        <w:rPr>
          <w:sz w:val="20"/>
          <w:u w:val="single"/>
        </w:rPr>
        <w:t>,</w:t>
      </w:r>
      <w:r w:rsidRPr="002812AE">
        <w:rPr>
          <w:sz w:val="20"/>
        </w:rPr>
        <w:t xml:space="preserve"> and that it has to do with time for the SW letter to get to the PO box, be collected, then to SG.</w:t>
      </w:r>
    </w:p>
    <w:p w:rsidR="00D573FB" w:rsidRPr="002812AE" w:rsidRDefault="00D573FB" w:rsidP="00D573FB">
      <w:pPr>
        <w:widowControl/>
        <w:numPr>
          <w:ilvl w:val="1"/>
          <w:numId w:val="1"/>
        </w:numPr>
        <w:autoSpaceDE/>
        <w:autoSpaceDN/>
        <w:adjustRightInd/>
        <w:rPr>
          <w:sz w:val="20"/>
        </w:rPr>
      </w:pPr>
      <w:r w:rsidRPr="002812AE">
        <w:rPr>
          <w:sz w:val="20"/>
        </w:rPr>
        <w:t>Give step direction just 2 or 3 questions at a time at first (and at your discretion in subsequent letters)</w:t>
      </w:r>
    </w:p>
    <w:p w:rsidR="00D573FB" w:rsidRPr="002812AE" w:rsidRDefault="00D573FB" w:rsidP="00D573FB">
      <w:pPr>
        <w:widowControl/>
        <w:numPr>
          <w:ilvl w:val="1"/>
          <w:numId w:val="1"/>
        </w:numPr>
        <w:autoSpaceDE/>
        <w:autoSpaceDN/>
        <w:adjustRightInd/>
        <w:rPr>
          <w:sz w:val="20"/>
        </w:rPr>
      </w:pPr>
      <w:r w:rsidRPr="002812AE">
        <w:rPr>
          <w:sz w:val="20"/>
          <w:u w:val="single"/>
        </w:rPr>
        <w:t>Emphasize importance of planning NA meeting schedule when</w:t>
      </w:r>
      <w:r w:rsidRPr="002812AE">
        <w:rPr>
          <w:sz w:val="20"/>
        </w:rPr>
        <w:t xml:space="preserve"> on furlough and with upcoming release. Send schedule information for their home area - do not send </w:t>
      </w:r>
      <w:r w:rsidRPr="002812AE">
        <w:rPr>
          <w:i/>
          <w:iCs/>
          <w:sz w:val="20"/>
        </w:rPr>
        <w:t>the schedule</w:t>
      </w:r>
      <w:r w:rsidRPr="002812AE">
        <w:rPr>
          <w:sz w:val="20"/>
        </w:rPr>
        <w:t xml:space="preserve"> as this is not an approved piece of literature. (and at your discretion in subsequent letters)</w:t>
      </w:r>
    </w:p>
    <w:p w:rsidR="00D573FB" w:rsidRPr="002812AE" w:rsidRDefault="00D573FB" w:rsidP="00D573FB">
      <w:pPr>
        <w:widowControl/>
        <w:numPr>
          <w:ilvl w:val="1"/>
          <w:numId w:val="1"/>
        </w:numPr>
        <w:autoSpaceDE/>
        <w:autoSpaceDN/>
        <w:adjustRightInd/>
        <w:rPr>
          <w:sz w:val="20"/>
        </w:rPr>
      </w:pPr>
      <w:r w:rsidRPr="002812AE">
        <w:rPr>
          <w:sz w:val="20"/>
        </w:rPr>
        <w:t>Educate about 90/90, phone numbers, "people, places, things" etc. (and at your discretion in subsequent letters)</w:t>
      </w:r>
    </w:p>
    <w:p w:rsidR="00D573FB" w:rsidRPr="002812AE" w:rsidRDefault="00D573FB" w:rsidP="00D573FB">
      <w:pPr>
        <w:widowControl/>
        <w:numPr>
          <w:ilvl w:val="1"/>
          <w:numId w:val="1"/>
        </w:numPr>
        <w:autoSpaceDE/>
        <w:autoSpaceDN/>
        <w:adjustRightInd/>
        <w:rPr>
          <w:sz w:val="20"/>
        </w:rPr>
      </w:pPr>
      <w:r w:rsidRPr="002812AE">
        <w:rPr>
          <w:b/>
          <w:bCs/>
          <w:sz w:val="20"/>
        </w:rPr>
        <w:t>In order to benefit from the experience of other addicts who have prior experience in working with Step Writers in jail, read your first letter to another more experienced WSR Step Guide prior to sending it</w:t>
      </w:r>
      <w:r w:rsidRPr="002812AE">
        <w:rPr>
          <w:sz w:val="20"/>
        </w:rPr>
        <w:t>.</w:t>
      </w:r>
    </w:p>
    <w:p w:rsidR="00D573FB" w:rsidRPr="002812AE" w:rsidRDefault="00D573FB" w:rsidP="00D573FB">
      <w:pPr>
        <w:rPr>
          <w:sz w:val="22"/>
          <w:szCs w:val="22"/>
        </w:rPr>
      </w:pPr>
    </w:p>
    <w:p w:rsidR="00D573FB" w:rsidRPr="002812AE" w:rsidRDefault="00D573FB" w:rsidP="00D573FB">
      <w:pPr>
        <w:numPr>
          <w:ilvl w:val="0"/>
          <w:numId w:val="1"/>
        </w:numPr>
        <w:tabs>
          <w:tab w:val="left" w:pos="-720"/>
        </w:tabs>
        <w:suppressAutoHyphens/>
        <w:rPr>
          <w:sz w:val="20"/>
        </w:rPr>
      </w:pPr>
      <w:r w:rsidRPr="002812AE">
        <w:rPr>
          <w:sz w:val="20"/>
        </w:rPr>
        <w:t>Mention, review &amp; discuss as necessary:</w:t>
      </w:r>
    </w:p>
    <w:p w:rsidR="00D573FB" w:rsidRPr="002812AE" w:rsidRDefault="00D573FB" w:rsidP="00D573FB">
      <w:pPr>
        <w:numPr>
          <w:ilvl w:val="1"/>
          <w:numId w:val="1"/>
        </w:numPr>
        <w:tabs>
          <w:tab w:val="left" w:pos="-720"/>
        </w:tabs>
        <w:suppressAutoHyphens/>
        <w:rPr>
          <w:sz w:val="20"/>
        </w:rPr>
      </w:pPr>
      <w:r w:rsidRPr="002812AE">
        <w:rPr>
          <w:sz w:val="20"/>
        </w:rPr>
        <w:t>“It’s working” letters from facilities</w:t>
      </w:r>
    </w:p>
    <w:p w:rsidR="00D573FB" w:rsidRPr="002812AE" w:rsidRDefault="00D573FB" w:rsidP="00D573FB">
      <w:pPr>
        <w:numPr>
          <w:ilvl w:val="1"/>
          <w:numId w:val="1"/>
        </w:numPr>
        <w:tabs>
          <w:tab w:val="left" w:pos="-720"/>
        </w:tabs>
        <w:suppressAutoHyphens/>
        <w:rPr>
          <w:sz w:val="20"/>
        </w:rPr>
      </w:pPr>
      <w:r w:rsidRPr="002812AE">
        <w:rPr>
          <w:sz w:val="20"/>
        </w:rPr>
        <w:t>90 days or less letter</w:t>
      </w:r>
    </w:p>
    <w:p w:rsidR="00D573FB" w:rsidRPr="002812AE" w:rsidRDefault="00D573FB" w:rsidP="00D573FB">
      <w:pPr>
        <w:numPr>
          <w:ilvl w:val="1"/>
          <w:numId w:val="1"/>
        </w:numPr>
        <w:tabs>
          <w:tab w:val="left" w:pos="-720"/>
        </w:tabs>
        <w:suppressAutoHyphens/>
        <w:rPr>
          <w:sz w:val="20"/>
        </w:rPr>
      </w:pPr>
      <w:r w:rsidRPr="002812AE">
        <w:rPr>
          <w:sz w:val="20"/>
        </w:rPr>
        <w:t>Spanish response letter (for when there are no Spanish-writing SG’s available)</w:t>
      </w:r>
    </w:p>
    <w:p w:rsidR="00B04DE6" w:rsidRDefault="00D573FB" w:rsidP="00D573FB">
      <w:r w:rsidRPr="002812AE">
        <w:rPr>
          <w:sz w:val="20"/>
        </w:rPr>
        <w:t>List of participating CI’s</w:t>
      </w:r>
      <w:r w:rsidRPr="002812AE">
        <w:rPr>
          <w:sz w:val="20"/>
        </w:rPr>
        <w:tab/>
      </w:r>
    </w:p>
    <w:sectPr w:rsidR="00B04DE6">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8B5" w:rsidRDefault="000138B5" w:rsidP="00D573FB">
      <w:r>
        <w:separator/>
      </w:r>
    </w:p>
  </w:endnote>
  <w:endnote w:type="continuationSeparator" w:id="0">
    <w:p w:rsidR="000138B5" w:rsidRDefault="000138B5" w:rsidP="00D57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entury Schoolbook">
    <w:altName w:val="Century"/>
    <w:charset w:val="00"/>
    <w:family w:val="roman"/>
    <w:pitch w:val="variable"/>
    <w:sig w:usb0="00000001"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3FB" w:rsidRDefault="00D573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3FB" w:rsidRDefault="00D573F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3FB" w:rsidRDefault="00D573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8B5" w:rsidRDefault="000138B5" w:rsidP="00D573FB">
      <w:r>
        <w:separator/>
      </w:r>
    </w:p>
  </w:footnote>
  <w:footnote w:type="continuationSeparator" w:id="0">
    <w:p w:rsidR="000138B5" w:rsidRDefault="000138B5" w:rsidP="00D57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3FB" w:rsidRDefault="00D573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3FB" w:rsidRDefault="00D573FB">
    <w:pPr>
      <w:pStyle w:val="Header"/>
    </w:pPr>
    <w:r w:rsidRPr="002812AE">
      <w:rPr>
        <w:b/>
        <w:sz w:val="20"/>
        <w:u w:val="double"/>
      </w:rPr>
      <w:t xml:space="preserve">Step Guide </w:t>
    </w:r>
    <w:r w:rsidRPr="002812AE">
      <w:rPr>
        <w:b/>
        <w:sz w:val="20"/>
        <w:u w:val="double"/>
      </w:rPr>
      <w:t>Orientation</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3FB" w:rsidRDefault="00D573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517318"/>
    <w:multiLevelType w:val="multilevel"/>
    <w:tmpl w:val="9F56507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3)"/>
      <w:lvlJc w:val="left"/>
      <w:pPr>
        <w:tabs>
          <w:tab w:val="num" w:pos="792"/>
        </w:tabs>
        <w:ind w:left="1224" w:hanging="504"/>
      </w:pPr>
      <w:rPr>
        <w:rFonts w:hint="default"/>
      </w:rPr>
    </w:lvl>
    <w:lvl w:ilvl="3">
      <w:start w:val="1"/>
      <w:numFmt w:val="bullet"/>
      <w:lvlText w:val=""/>
      <w:lvlJc w:val="left"/>
      <w:pPr>
        <w:tabs>
          <w:tab w:val="num" w:pos="1800"/>
        </w:tabs>
        <w:ind w:left="1728" w:hanging="648"/>
      </w:pPr>
      <w:rPr>
        <w:rFonts w:ascii="Symbol" w:hAnsi="Symbol" w:hint="default"/>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3FB"/>
    <w:rsid w:val="000138B5"/>
    <w:rsid w:val="00B04DE6"/>
    <w:rsid w:val="00D573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73FB"/>
    <w:pPr>
      <w:widowControl w:val="0"/>
      <w:overflowPunct w:val="0"/>
      <w:autoSpaceDE w:val="0"/>
      <w:autoSpaceDN w:val="0"/>
      <w:adjustRightInd w:val="0"/>
      <w:spacing w:after="0" w:line="240" w:lineRule="auto"/>
      <w:textAlignment w:val="baseline"/>
    </w:pPr>
    <w:rPr>
      <w:rFonts w:ascii="Century Schoolbook" w:eastAsia="Times New Roman" w:hAnsi="Century Schoolbook" w:cs="Times New Roman"/>
      <w:spacing w:val="-3"/>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D573FB"/>
    <w:pPr>
      <w:tabs>
        <w:tab w:val="left" w:pos="-720"/>
      </w:tabs>
      <w:suppressAutoHyphens/>
      <w:ind w:left="990" w:hanging="720"/>
    </w:pPr>
  </w:style>
  <w:style w:type="character" w:customStyle="1" w:styleId="BodyText2Char">
    <w:name w:val="Body Text 2 Char"/>
    <w:basedOn w:val="DefaultParagraphFont"/>
    <w:link w:val="BodyText2"/>
    <w:rsid w:val="00D573FB"/>
    <w:rPr>
      <w:rFonts w:ascii="Century Schoolbook" w:eastAsia="Times New Roman" w:hAnsi="Century Schoolbook" w:cs="Times New Roman"/>
      <w:spacing w:val="-3"/>
      <w:sz w:val="24"/>
      <w:szCs w:val="20"/>
    </w:rPr>
  </w:style>
  <w:style w:type="paragraph" w:styleId="Header">
    <w:name w:val="header"/>
    <w:basedOn w:val="Normal"/>
    <w:link w:val="HeaderChar"/>
    <w:uiPriority w:val="99"/>
    <w:unhideWhenUsed/>
    <w:rsid w:val="00D573FB"/>
    <w:pPr>
      <w:tabs>
        <w:tab w:val="center" w:pos="4680"/>
        <w:tab w:val="right" w:pos="9360"/>
      </w:tabs>
    </w:pPr>
  </w:style>
  <w:style w:type="character" w:customStyle="1" w:styleId="HeaderChar">
    <w:name w:val="Header Char"/>
    <w:basedOn w:val="DefaultParagraphFont"/>
    <w:link w:val="Header"/>
    <w:uiPriority w:val="99"/>
    <w:rsid w:val="00D573FB"/>
    <w:rPr>
      <w:rFonts w:ascii="Century Schoolbook" w:eastAsia="Times New Roman" w:hAnsi="Century Schoolbook" w:cs="Times New Roman"/>
      <w:spacing w:val="-3"/>
      <w:sz w:val="24"/>
      <w:szCs w:val="20"/>
    </w:rPr>
  </w:style>
  <w:style w:type="paragraph" w:styleId="Footer">
    <w:name w:val="footer"/>
    <w:basedOn w:val="Normal"/>
    <w:link w:val="FooterChar"/>
    <w:uiPriority w:val="99"/>
    <w:unhideWhenUsed/>
    <w:rsid w:val="00D573FB"/>
    <w:pPr>
      <w:tabs>
        <w:tab w:val="center" w:pos="4680"/>
        <w:tab w:val="right" w:pos="9360"/>
      </w:tabs>
    </w:pPr>
  </w:style>
  <w:style w:type="character" w:customStyle="1" w:styleId="FooterChar">
    <w:name w:val="Footer Char"/>
    <w:basedOn w:val="DefaultParagraphFont"/>
    <w:link w:val="Footer"/>
    <w:uiPriority w:val="99"/>
    <w:rsid w:val="00D573FB"/>
    <w:rPr>
      <w:rFonts w:ascii="Century Schoolbook" w:eastAsia="Times New Roman" w:hAnsi="Century Schoolbook" w:cs="Times New Roman"/>
      <w:spacing w:val="-3"/>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73FB"/>
    <w:pPr>
      <w:widowControl w:val="0"/>
      <w:overflowPunct w:val="0"/>
      <w:autoSpaceDE w:val="0"/>
      <w:autoSpaceDN w:val="0"/>
      <w:adjustRightInd w:val="0"/>
      <w:spacing w:after="0" w:line="240" w:lineRule="auto"/>
      <w:textAlignment w:val="baseline"/>
    </w:pPr>
    <w:rPr>
      <w:rFonts w:ascii="Century Schoolbook" w:eastAsia="Times New Roman" w:hAnsi="Century Schoolbook" w:cs="Times New Roman"/>
      <w:spacing w:val="-3"/>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D573FB"/>
    <w:pPr>
      <w:tabs>
        <w:tab w:val="left" w:pos="-720"/>
      </w:tabs>
      <w:suppressAutoHyphens/>
      <w:ind w:left="990" w:hanging="720"/>
    </w:pPr>
  </w:style>
  <w:style w:type="character" w:customStyle="1" w:styleId="BodyText2Char">
    <w:name w:val="Body Text 2 Char"/>
    <w:basedOn w:val="DefaultParagraphFont"/>
    <w:link w:val="BodyText2"/>
    <w:rsid w:val="00D573FB"/>
    <w:rPr>
      <w:rFonts w:ascii="Century Schoolbook" w:eastAsia="Times New Roman" w:hAnsi="Century Schoolbook" w:cs="Times New Roman"/>
      <w:spacing w:val="-3"/>
      <w:sz w:val="24"/>
      <w:szCs w:val="20"/>
    </w:rPr>
  </w:style>
  <w:style w:type="paragraph" w:styleId="Header">
    <w:name w:val="header"/>
    <w:basedOn w:val="Normal"/>
    <w:link w:val="HeaderChar"/>
    <w:uiPriority w:val="99"/>
    <w:unhideWhenUsed/>
    <w:rsid w:val="00D573FB"/>
    <w:pPr>
      <w:tabs>
        <w:tab w:val="center" w:pos="4680"/>
        <w:tab w:val="right" w:pos="9360"/>
      </w:tabs>
    </w:pPr>
  </w:style>
  <w:style w:type="character" w:customStyle="1" w:styleId="HeaderChar">
    <w:name w:val="Header Char"/>
    <w:basedOn w:val="DefaultParagraphFont"/>
    <w:link w:val="Header"/>
    <w:uiPriority w:val="99"/>
    <w:rsid w:val="00D573FB"/>
    <w:rPr>
      <w:rFonts w:ascii="Century Schoolbook" w:eastAsia="Times New Roman" w:hAnsi="Century Schoolbook" w:cs="Times New Roman"/>
      <w:spacing w:val="-3"/>
      <w:sz w:val="24"/>
      <w:szCs w:val="20"/>
    </w:rPr>
  </w:style>
  <w:style w:type="paragraph" w:styleId="Footer">
    <w:name w:val="footer"/>
    <w:basedOn w:val="Normal"/>
    <w:link w:val="FooterChar"/>
    <w:uiPriority w:val="99"/>
    <w:unhideWhenUsed/>
    <w:rsid w:val="00D573FB"/>
    <w:pPr>
      <w:tabs>
        <w:tab w:val="center" w:pos="4680"/>
        <w:tab w:val="right" w:pos="9360"/>
      </w:tabs>
    </w:pPr>
  </w:style>
  <w:style w:type="character" w:customStyle="1" w:styleId="FooterChar">
    <w:name w:val="Footer Char"/>
    <w:basedOn w:val="DefaultParagraphFont"/>
    <w:link w:val="Footer"/>
    <w:uiPriority w:val="99"/>
    <w:rsid w:val="00D573FB"/>
    <w:rPr>
      <w:rFonts w:ascii="Century Schoolbook" w:eastAsia="Times New Roman" w:hAnsi="Century Schoolbook" w:cs="Times New Roman"/>
      <w:spacing w:val="-3"/>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485</Words>
  <Characters>2768</Characters>
  <Application>Microsoft Office Word</Application>
  <DocSecurity>0</DocSecurity>
  <Lines>23</Lines>
  <Paragraphs>6</Paragraphs>
  <ScaleCrop>false</ScaleCrop>
  <Company>Toshiba</Company>
  <LinksUpToDate>false</LinksUpToDate>
  <CharactersWithSpaces>3247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2013-12-18T16:58:00Z</dcterms:created>
  <dcterms:modified xsi:type="dcterms:W3CDTF">2013-12-18T17:00:00Z</dcterms:modified>
</cp:coreProperties>
</file>